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D5" w:rsidRPr="001F69A9"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7A55724A" wp14:editId="3B0E7865">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67954" cy="781159"/>
                    </a:xfrm>
                    <a:prstGeom prst="rect">
                      <a:avLst/>
                    </a:prstGeom>
                  </pic:spPr>
                </pic:pic>
              </a:graphicData>
            </a:graphic>
          </wp:inline>
        </w:drawing>
      </w:r>
      <w:r w:rsidRPr="001F69A9">
        <w:rPr>
          <w:rFonts w:ascii="Times New Roman" w:hAnsi="Times New Roman" w:cs="Times New Roman"/>
          <w:color w:val="FFFFFF"/>
          <w:sz w:val="24"/>
          <w:szCs w:val="24"/>
        </w:rPr>
        <w:t>x</w:t>
      </w:r>
    </w:p>
    <w:p w:rsidR="003659D5" w:rsidRPr="001F69A9"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3659D5" w:rsidRPr="001F69A9"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1F69A9">
        <w:rPr>
          <w:rFonts w:ascii="Segoe UI Semibold" w:hAnsi="Segoe UI Semibold" w:cs="Segoe UI Semibold"/>
          <w:color w:val="808080"/>
          <w:sz w:val="24"/>
          <w:szCs w:val="24"/>
        </w:rPr>
        <w:t>PATIENT:</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"cdPtFirstName"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Candy</w:t>
      </w:r>
      <w:r w:rsidRPr="001F69A9">
        <w:rPr>
          <w:rFonts w:ascii="Segoe UI" w:hAnsi="Segoe UI" w:cs="Segoe UI"/>
          <w:color w:val="000000"/>
          <w:sz w:val="24"/>
          <w:szCs w:val="24"/>
        </w:rPr>
        <w:fldChar w:fldCharType="end"/>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"cdPtLastName"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Test</w:t>
      </w:r>
      <w:r w:rsidRPr="001F69A9">
        <w:rPr>
          <w:rFonts w:ascii="Segoe UI" w:hAnsi="Segoe UI" w:cs="Segoe UI"/>
          <w:color w:val="000000"/>
          <w:sz w:val="24"/>
          <w:szCs w:val="24"/>
        </w:rPr>
        <w:fldChar w:fldCharType="end"/>
      </w:r>
    </w:p>
    <w:p w:rsidR="003659D5" w:rsidRPr="001F69A9"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1F69A9">
        <w:rPr>
          <w:rFonts w:ascii="Segoe UI Semibold" w:hAnsi="Segoe UI Semibold" w:cs="Segoe UI Semibold"/>
          <w:color w:val="808080"/>
          <w:sz w:val="24"/>
          <w:szCs w:val="24"/>
        </w:rPr>
        <w:t>ACCOUNT #:</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"cdPtAcctNumber"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379655</w:t>
      </w:r>
      <w:r w:rsidRPr="001F69A9">
        <w:rPr>
          <w:rFonts w:ascii="Segoe UI" w:hAnsi="Segoe UI" w:cs="Segoe UI"/>
          <w:color w:val="000000"/>
          <w:sz w:val="24"/>
          <w:szCs w:val="24"/>
        </w:rPr>
        <w:fldChar w:fldCharType="end"/>
      </w:r>
    </w:p>
    <w:p w:rsidR="003659D5" w:rsidRPr="001F69A9"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3659D5" w:rsidRPr="003659D5" w:rsidRDefault="003659D5" w:rsidP="003659D5">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b/>
          <w:bCs/>
          <w:color w:val="000000"/>
          <w:sz w:val="20"/>
          <w:szCs w:val="20"/>
        </w:rPr>
      </w:pPr>
      <w:r w:rsidRPr="003659D5">
        <w:rPr>
          <w:rFonts w:ascii="Segoe UI" w:hAnsi="Segoe UI" w:cs="Segoe UI"/>
          <w:b/>
          <w:bCs/>
          <w:color w:val="000000"/>
          <w:sz w:val="32"/>
          <w:szCs w:val="32"/>
        </w:rPr>
        <w:t xml:space="preserve">Skin Perfusion Pressure Study </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rPr>
      </w:pPr>
      <w:r w:rsidRPr="003659D5">
        <w:rPr>
          <w:rFonts w:ascii="Times New Roman" w:hAnsi="Times New Roman" w:cs="Times New Roman"/>
          <w:b/>
          <w:bCs/>
          <w:sz w:val="24"/>
          <w:szCs w:val="24"/>
        </w:rPr>
        <w:t>Davenport Diagnostic Center</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rPr>
      </w:pPr>
      <w:r w:rsidRPr="003659D5">
        <w:rPr>
          <w:rFonts w:ascii="Times New Roman" w:hAnsi="Times New Roman" w:cs="Times New Roman"/>
          <w:b/>
          <w:bCs/>
          <w:sz w:val="24"/>
          <w:szCs w:val="24"/>
        </w:rPr>
        <w:t>2</w:t>
      </w:r>
      <w:r w:rsidRPr="003659D5">
        <w:rPr>
          <w:rFonts w:ascii="Times New Roman" w:hAnsi="Times New Roman" w:cs="Times New Roman"/>
          <w:b/>
          <w:bCs/>
          <w:position w:val="6"/>
          <w:sz w:val="24"/>
          <w:szCs w:val="24"/>
        </w:rPr>
        <w:t>nd</w:t>
      </w:r>
      <w:r w:rsidRPr="003659D5">
        <w:rPr>
          <w:rFonts w:ascii="Times New Roman" w:hAnsi="Times New Roman" w:cs="Times New Roman"/>
          <w:b/>
          <w:bCs/>
          <w:sz w:val="24"/>
          <w:szCs w:val="24"/>
        </w:rPr>
        <w:t xml:space="preserve"> Floor, Genesis Heart Institute</w:t>
      </w:r>
    </w:p>
    <w:p w:rsidR="003659D5" w:rsidRPr="003659D5" w:rsidRDefault="00635767"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1236 East Rusholme, Davenport,</w:t>
      </w:r>
      <w:r w:rsidR="003659D5" w:rsidRPr="003659D5">
        <w:rPr>
          <w:rFonts w:ascii="Times New Roman" w:hAnsi="Times New Roman" w:cs="Times New Roman"/>
          <w:b/>
          <w:bCs/>
          <w:sz w:val="24"/>
          <w:szCs w:val="24"/>
        </w:rPr>
        <w:t xml:space="preserve"> IA  52803  </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rPr>
      </w:pPr>
      <w:r w:rsidRPr="003659D5">
        <w:rPr>
          <w:rFonts w:ascii="Times New Roman" w:hAnsi="Times New Roman" w:cs="Times New Roman"/>
          <w:b/>
          <w:bCs/>
          <w:sz w:val="24"/>
          <w:szCs w:val="24"/>
        </w:rPr>
        <w:t xml:space="preserve">   (563) 324-2992</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4"/>
          <w:szCs w:val="24"/>
        </w:rPr>
      </w:pP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659D5">
        <w:rPr>
          <w:rFonts w:ascii="Times New Roman" w:hAnsi="Times New Roman" w:cs="Times New Roman"/>
          <w:sz w:val="28"/>
          <w:szCs w:val="28"/>
        </w:rPr>
        <w:t>Your test is scheduled on:   DATE:</w:t>
      </w:r>
      <w:r w:rsidRPr="003659D5">
        <w:rPr>
          <w:rFonts w:ascii="Times New Roman" w:hAnsi="Times New Roman" w:cs="Times New Roman"/>
          <w:sz w:val="24"/>
          <w:szCs w:val="24"/>
        </w:rPr>
        <w:t xml:space="preserve"> __________________    </w:t>
      </w:r>
      <w:r w:rsidRPr="003659D5">
        <w:rPr>
          <w:rFonts w:ascii="Times New Roman" w:hAnsi="Times New Roman" w:cs="Times New Roman"/>
          <w:sz w:val="28"/>
          <w:szCs w:val="28"/>
        </w:rPr>
        <w:t>TIME:</w:t>
      </w:r>
      <w:r w:rsidRPr="003659D5">
        <w:rPr>
          <w:rFonts w:ascii="Times New Roman" w:hAnsi="Times New Roman" w:cs="Times New Roman"/>
          <w:sz w:val="24"/>
          <w:szCs w:val="24"/>
        </w:rPr>
        <w:t xml:space="preserve"> ________________</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3659D5" w:rsidRPr="003659D5" w:rsidRDefault="003659D5" w:rsidP="003659D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3659D5">
        <w:rPr>
          <w:rFonts w:ascii="Times New Roman" w:hAnsi="Times New Roman" w:cs="Times New Roman"/>
          <w:b/>
          <w:bCs/>
          <w:sz w:val="28"/>
          <w:szCs w:val="28"/>
        </w:rPr>
        <w:t>Please read these instructions carefully. Failure to follow these instructions may require the test to be rescheduled.</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3659D5" w:rsidRPr="001F69A9" w:rsidRDefault="003659D5" w:rsidP="003659D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 xml:space="preserve">misses an appointment without providing notice, another patient is prevented from receiving care. We ask that you please give at least a 24-hour notice if you are </w:t>
      </w:r>
      <w:r w:rsidR="00C17358">
        <w:rPr>
          <w:rFonts w:ascii="Times New Roman" w:hAnsi="Times New Roman" w:cs="Times New Roman"/>
          <w:b/>
          <w:bCs/>
          <w:color w:val="000000"/>
          <w:sz w:val="28"/>
          <w:szCs w:val="28"/>
        </w:rPr>
        <w:t>unable to keep your appointment. I</w:t>
      </w:r>
      <w:bookmarkStart w:id="0" w:name="_GoBack"/>
      <w:bookmarkEnd w:id="0"/>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4"/>
          <w:szCs w:val="14"/>
        </w:rPr>
      </w:pPr>
    </w:p>
    <w:p w:rsidR="003659D5" w:rsidRPr="003659D5" w:rsidRDefault="003659D5" w:rsidP="003659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b/>
          <w:bCs/>
          <w:color w:val="000000"/>
          <w:sz w:val="28"/>
          <w:szCs w:val="28"/>
        </w:rPr>
        <w:t>If your insurance has changed since the time your test was scheduled</w:t>
      </w:r>
      <w:r w:rsidR="00BD2015">
        <w:rPr>
          <w:rFonts w:ascii="Times New Roman" w:hAnsi="Times New Roman" w:cs="Times New Roman"/>
          <w:b/>
          <w:bCs/>
          <w:color w:val="000000"/>
          <w:sz w:val="28"/>
          <w:szCs w:val="28"/>
        </w:rPr>
        <w:t>,</w:t>
      </w:r>
      <w:r w:rsidRPr="003659D5">
        <w:rPr>
          <w:rFonts w:ascii="Times New Roman" w:hAnsi="Times New Roman" w:cs="Times New Roman"/>
          <w:b/>
          <w:bCs/>
          <w:color w:val="000000"/>
          <w:sz w:val="28"/>
          <w:szCs w:val="28"/>
        </w:rPr>
        <w:t xml:space="preserve"> please check with your current insurer to see if test pre-certification is required.  </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3659D5">
        <w:rPr>
          <w:rFonts w:ascii="Times New Roman" w:hAnsi="Times New Roman" w:cs="Times New Roman"/>
          <w:b/>
          <w:bCs/>
          <w:sz w:val="28"/>
          <w:szCs w:val="28"/>
        </w:rPr>
        <w:t>What is a skin perfusion pressure test?</w:t>
      </w:r>
    </w:p>
    <w:p w:rsidR="003659D5" w:rsidRPr="003659D5" w:rsidRDefault="003659D5" w:rsidP="003659D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3659D5">
        <w:rPr>
          <w:rFonts w:ascii="Times New Roman" w:hAnsi="Times New Roman" w:cs="Times New Roman"/>
          <w:sz w:val="24"/>
          <w:szCs w:val="24"/>
        </w:rPr>
        <w:t xml:space="preserve">A Skin Perfusion Pressure test assesses the blood flow to the lower extremities.  Readings are obtained on the toes, feet, or ankles to help determine if there are any blockages in the blood vessels that supply blood to the lower legs. </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b/>
          <w:bCs/>
          <w:color w:val="000000"/>
          <w:sz w:val="28"/>
          <w:szCs w:val="28"/>
        </w:rPr>
        <w:t>How to prepare for the test:</w:t>
      </w:r>
    </w:p>
    <w:p w:rsidR="003659D5" w:rsidRPr="003659D5" w:rsidRDefault="003659D5" w:rsidP="003659D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sz w:val="24"/>
          <w:szCs w:val="24"/>
        </w:rPr>
        <w:t>Please do not drink caffeine or smoke for two hours prior to this test.</w:t>
      </w:r>
    </w:p>
    <w:p w:rsidR="003659D5" w:rsidRPr="003659D5" w:rsidRDefault="003659D5" w:rsidP="003659D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color w:val="000000"/>
          <w:sz w:val="24"/>
          <w:szCs w:val="24"/>
        </w:rPr>
        <w:t>You can eat and drink normally before this test.</w:t>
      </w:r>
    </w:p>
    <w:p w:rsidR="003659D5" w:rsidRPr="003659D5" w:rsidRDefault="003659D5" w:rsidP="003659D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color w:val="000000"/>
          <w:sz w:val="24"/>
          <w:szCs w:val="24"/>
        </w:rPr>
        <w:t>You can take all of your medications before this test.</w:t>
      </w:r>
    </w:p>
    <w:p w:rsidR="003659D5" w:rsidRPr="003659D5" w:rsidRDefault="003659D5" w:rsidP="003659D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color w:val="000000"/>
          <w:sz w:val="24"/>
          <w:szCs w:val="24"/>
        </w:rPr>
        <w:t>Wear comfortable two-piece clothing and undergarments.</w:t>
      </w:r>
    </w:p>
    <w:p w:rsidR="003659D5" w:rsidRPr="003659D5" w:rsidRDefault="003659D5" w:rsidP="003659D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color w:val="000000"/>
          <w:sz w:val="24"/>
          <w:szCs w:val="24"/>
        </w:rPr>
        <w:t xml:space="preserve">Please shower or bathe before your procedure. </w:t>
      </w:r>
    </w:p>
    <w:p w:rsidR="003659D5" w:rsidRPr="003659D5" w:rsidRDefault="003659D5" w:rsidP="003659D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3659D5">
        <w:rPr>
          <w:rFonts w:ascii="Times New Roman" w:hAnsi="Times New Roman" w:cs="Times New Roman"/>
          <w:color w:val="000000"/>
          <w:sz w:val="24"/>
          <w:szCs w:val="24"/>
        </w:rPr>
        <w:t xml:space="preserve">Please allow 30 minutes for this test. </w:t>
      </w:r>
    </w:p>
    <w:p w:rsidR="003659D5" w:rsidRPr="003659D5" w:rsidRDefault="003659D5" w:rsidP="003659D5">
      <w:pPr>
        <w:tabs>
          <w:tab w:val="left" w:pos="1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7"/>
        <w:rPr>
          <w:rFonts w:ascii="Times New Roman" w:hAnsi="Times New Roman" w:cs="Times New Roman"/>
          <w:color w:val="000000"/>
          <w:sz w:val="24"/>
          <w:szCs w:val="24"/>
        </w:rPr>
      </w:pPr>
      <w:r w:rsidRPr="003659D5">
        <w:rPr>
          <w:rFonts w:ascii="Times New Roman" w:hAnsi="Times New Roman" w:cs="Times New Roman"/>
          <w:sz w:val="24"/>
          <w:szCs w:val="24"/>
        </w:rPr>
        <w:t xml:space="preserve">                                                                                                                                                                                                              </w:t>
      </w:r>
    </w:p>
    <w:p w:rsidR="003659D5" w:rsidRPr="003659D5" w:rsidRDefault="003659D5" w:rsidP="00365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3659D5">
        <w:rPr>
          <w:rFonts w:ascii="Times New Roman" w:hAnsi="Times New Roman" w:cs="Times New Roman"/>
          <w:b/>
          <w:bCs/>
          <w:color w:val="000000"/>
          <w:sz w:val="28"/>
          <w:szCs w:val="28"/>
        </w:rPr>
        <w:t>Upon arrival at the doctor</w:t>
      </w:r>
      <w:r w:rsidRPr="003659D5">
        <w:rPr>
          <w:rFonts w:ascii="Times New Roman" w:eastAsia="Times New Roman" w:hAnsi="Times New Roman" w:cs="Times New Roman"/>
          <w:b/>
          <w:bCs/>
          <w:color w:val="000000"/>
          <w:sz w:val="28"/>
          <w:szCs w:val="28"/>
        </w:rPr>
        <w:t>’s office…</w:t>
      </w:r>
    </w:p>
    <w:p w:rsidR="003659D5" w:rsidRPr="003659D5" w:rsidRDefault="003659D5" w:rsidP="003659D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hAnsi="Times New Roman" w:cs="Times New Roman"/>
          <w:sz w:val="24"/>
          <w:szCs w:val="24"/>
        </w:rPr>
      </w:pPr>
      <w:r w:rsidRPr="003659D5">
        <w:rPr>
          <w:rFonts w:ascii="Times New Roman" w:hAnsi="Times New Roman" w:cs="Times New Roman"/>
          <w:sz w:val="24"/>
          <w:szCs w:val="24"/>
        </w:rPr>
        <w:t>A member of our staff will escort you to the exam room and explain the procedure.  You will be asked to remove your shoes and socks.  The technician will perform the test while you lie on your back.  The test will take about 30 minutes to complete.  A copy of your test report will be sent to your physician.</w:t>
      </w:r>
    </w:p>
    <w:p w:rsidR="003659D5" w:rsidRPr="003659D5" w:rsidRDefault="003659D5" w:rsidP="003659D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hAnsi="Times New Roman" w:cs="Times New Roman"/>
          <w:sz w:val="24"/>
          <w:szCs w:val="24"/>
        </w:rPr>
      </w:pPr>
    </w:p>
    <w:p w:rsidR="00AF7733" w:rsidRDefault="00AF7733"/>
    <w:sectPr w:rsidR="00AF7733" w:rsidSect="00365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5">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D5"/>
    <w:rsid w:val="003659D5"/>
    <w:rsid w:val="00635767"/>
    <w:rsid w:val="00AF7733"/>
    <w:rsid w:val="00BD2015"/>
    <w:rsid w:val="00C1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591B"/>
  <w15:chartTrackingRefBased/>
  <w15:docId w15:val="{45F71F50-E3A9-40B5-A219-62DFE9AB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3659D5"/>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3659D5"/>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4</cp:revision>
  <dcterms:created xsi:type="dcterms:W3CDTF">2022-08-25T14:36:00Z</dcterms:created>
  <dcterms:modified xsi:type="dcterms:W3CDTF">2022-08-29T14:52:00Z</dcterms:modified>
</cp:coreProperties>
</file>